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217B">
      <w:pPr>
        <w:pStyle w:val="1"/>
        <w:divId w:val="626932772"/>
        <w:rPr>
          <w:rFonts w:eastAsia="Times New Roman"/>
        </w:rPr>
      </w:pPr>
      <w:r>
        <w:rPr>
          <w:rFonts w:eastAsia="Times New Roman"/>
        </w:rPr>
        <w:t>К</w:t>
      </w:r>
      <w:r>
        <w:rPr>
          <w:rFonts w:eastAsia="Times New Roman"/>
        </w:rPr>
        <w:t>ОНЦЕПЦИЯ ПРОТИВОДЕЙСТВИЯ ТЕРРОРИЗМУ В РОССИЙСКОЙ ФЕДЕРАЦИИ</w:t>
      </w:r>
    </w:p>
    <w:p w:rsidR="00000000" w:rsidRDefault="00B0217B">
      <w:pPr>
        <w:divId w:val="626932772"/>
        <w:rPr>
          <w:rFonts w:ascii="Times New Roman" w:eastAsia="Times New Roman" w:hAnsi="Times New Roman"/>
          <w:sz w:val="24"/>
          <w:szCs w:val="24"/>
        </w:rPr>
      </w:pP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jc w:val="right"/>
        <w:divId w:val="626932772"/>
      </w:pPr>
      <w:r>
        <w:t>Утверждена</w:t>
      </w:r>
    </w:p>
    <w:p w:rsidR="00000000" w:rsidRDefault="00B0217B">
      <w:pPr>
        <w:pStyle w:val="a3"/>
        <w:jc w:val="right"/>
        <w:divId w:val="626932772"/>
      </w:pPr>
      <w:r>
        <w:t>Президентом Российской Федерации</w:t>
      </w:r>
    </w:p>
    <w:p w:rsidR="00000000" w:rsidRDefault="00B0217B">
      <w:pPr>
        <w:pStyle w:val="a3"/>
        <w:jc w:val="right"/>
        <w:divId w:val="626932772"/>
      </w:pPr>
      <w:r>
        <w:t>Д.МЕДВЕДЕВЫМ</w:t>
      </w:r>
    </w:p>
    <w:p w:rsidR="00000000" w:rsidRDefault="00B0217B">
      <w:pPr>
        <w:pStyle w:val="a3"/>
        <w:jc w:val="right"/>
        <w:divId w:val="626932772"/>
      </w:pPr>
      <w:r>
        <w:t>5 октября 2009 года</w:t>
      </w:r>
    </w:p>
    <w:p w:rsidR="00000000" w:rsidRDefault="00B0217B">
      <w:pPr>
        <w:pStyle w:val="a3"/>
        <w:jc w:val="center"/>
        <w:divId w:val="626932772"/>
      </w:pPr>
      <w:r>
        <w:t> </w:t>
      </w:r>
    </w:p>
    <w:p w:rsidR="00000000" w:rsidRDefault="00B0217B">
      <w:pPr>
        <w:pStyle w:val="a3"/>
        <w:jc w:val="center"/>
        <w:divId w:val="626932772"/>
      </w:pPr>
      <w:r>
        <w:rPr>
          <w:rStyle w:val="a4"/>
        </w:rPr>
        <w:t>КОНЦЕПЦИЯ</w:t>
      </w:r>
    </w:p>
    <w:p w:rsidR="00000000" w:rsidRDefault="00B0217B">
      <w:pPr>
        <w:pStyle w:val="a3"/>
        <w:jc w:val="center"/>
        <w:divId w:val="626932772"/>
      </w:pPr>
      <w:r>
        <w:rPr>
          <w:rStyle w:val="a4"/>
        </w:rPr>
        <w:t>ПРОТИВОДЕЙСТВИЯ ТЕ</w:t>
      </w:r>
      <w:r>
        <w:rPr>
          <w:rStyle w:val="a4"/>
        </w:rPr>
        <w:t>РРОРИЗМУ В РОССИЙСКОЙ ФЕДЕРАЦИИ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divId w:val="626932772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</w:t>
      </w:r>
      <w:r>
        <w:t>твия терроризму в Российской Федерации.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jc w:val="center"/>
        <w:divId w:val="626932772"/>
      </w:pPr>
      <w:r>
        <w:t>I. Терроризм как угроза национальной безопасности</w:t>
      </w:r>
    </w:p>
    <w:p w:rsidR="00000000" w:rsidRDefault="00B0217B">
      <w:pPr>
        <w:pStyle w:val="a3"/>
        <w:jc w:val="center"/>
        <w:divId w:val="626932772"/>
      </w:pPr>
      <w:r>
        <w:t>Российской Федерации</w:t>
      </w:r>
    </w:p>
    <w:p w:rsidR="00000000" w:rsidRDefault="00B0217B">
      <w:pPr>
        <w:pStyle w:val="a3"/>
        <w:jc w:val="center"/>
        <w:divId w:val="626932772"/>
      </w:pPr>
      <w:r>
        <w:t> </w:t>
      </w:r>
    </w:p>
    <w:p w:rsidR="00000000" w:rsidRDefault="00B0217B">
      <w:pPr>
        <w:pStyle w:val="a3"/>
        <w:divId w:val="626932772"/>
      </w:pPr>
      <w:r>
        <w:t>1. Основными тенденциями современного терроризма являются:</w:t>
      </w:r>
    </w:p>
    <w:p w:rsidR="00000000" w:rsidRDefault="00B0217B">
      <w:pPr>
        <w:pStyle w:val="a3"/>
        <w:divId w:val="626932772"/>
      </w:pPr>
      <w:r>
        <w:t>а) увеличение количества террористических актов и пострадавших от них лиц;</w:t>
      </w:r>
    </w:p>
    <w:p w:rsidR="00000000" w:rsidRDefault="00B0217B">
      <w:pPr>
        <w:pStyle w:val="a3"/>
        <w:divId w:val="626932772"/>
      </w:pPr>
      <w:r>
        <w:t>б) расш</w:t>
      </w:r>
      <w:r>
        <w:t xml:space="preserve">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000000" w:rsidRDefault="00B0217B">
      <w:pPr>
        <w:pStyle w:val="a3"/>
        <w:divId w:val="626932772"/>
      </w:pPr>
      <w:r>
        <w:t>в) усиление взаимного влияния различных внутренних и внешних социальных, политическ</w:t>
      </w:r>
      <w:r>
        <w:t>их, экономических и иных факторов на возникновение и распространение терроризма;</w:t>
      </w:r>
    </w:p>
    <w:p w:rsidR="00000000" w:rsidRDefault="00B0217B">
      <w:pPr>
        <w:pStyle w:val="a3"/>
        <w:divId w:val="626932772"/>
      </w:pPr>
      <w:r>
        <w:lastRenderedPageBreak/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000000" w:rsidRDefault="00B0217B">
      <w:pPr>
        <w:pStyle w:val="a3"/>
        <w:divId w:val="626932772"/>
      </w:pPr>
      <w:r>
        <w:t>д) усиление взаимосвязи террориз</w:t>
      </w:r>
      <w:r>
        <w:t>ма и организованной преступности, в том числе транснациональной;</w:t>
      </w:r>
    </w:p>
    <w:p w:rsidR="00000000" w:rsidRDefault="00B0217B">
      <w:pPr>
        <w:pStyle w:val="a3"/>
        <w:divId w:val="626932772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000000" w:rsidRDefault="00B0217B">
      <w:pPr>
        <w:pStyle w:val="a3"/>
        <w:divId w:val="626932772"/>
      </w:pPr>
      <w:r>
        <w:t>ж) стремление субъектов террористической деятельности зав</w:t>
      </w:r>
      <w:r>
        <w:t>ладеть оружием массового поражения;</w:t>
      </w:r>
    </w:p>
    <w:p w:rsidR="00000000" w:rsidRDefault="00B0217B">
      <w:pPr>
        <w:pStyle w:val="a3"/>
        <w:divId w:val="626932772"/>
      </w:pPr>
      <w:r>
        <w:t>з) попытки использования терроризма как инструмента вмешательства во внутренние дела государств;</w:t>
      </w:r>
    </w:p>
    <w:p w:rsidR="00000000" w:rsidRDefault="00B0217B">
      <w:pPr>
        <w:pStyle w:val="a3"/>
        <w:divId w:val="626932772"/>
      </w:pPr>
      <w:r>
        <w:t>и) разработка новых и совершенствование существующих форм и методов террористической деятельности, направленных на увеличен</w:t>
      </w:r>
      <w:r>
        <w:t>ие масштабов последствий террористических актов и количества пострадавших.</w:t>
      </w:r>
    </w:p>
    <w:p w:rsidR="00000000" w:rsidRDefault="00B0217B">
      <w:pPr>
        <w:pStyle w:val="a3"/>
        <w:divId w:val="626932772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</w:t>
      </w:r>
      <w:r>
        <w:t xml:space="preserve"> том числе общими для всего мирового сообщества, террористическими угрозами.</w:t>
      </w:r>
    </w:p>
    <w:p w:rsidR="00000000" w:rsidRDefault="00B0217B">
      <w:pPr>
        <w:pStyle w:val="a3"/>
        <w:divId w:val="626932772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000000" w:rsidRDefault="00B0217B">
      <w:pPr>
        <w:pStyle w:val="a3"/>
        <w:divId w:val="626932772"/>
      </w:pPr>
      <w:r>
        <w:t>а)</w:t>
      </w:r>
      <w:r>
        <w:t xml:space="preserve"> межэтнические, межконфессиональные и иные социальные противоречия;</w:t>
      </w:r>
    </w:p>
    <w:p w:rsidR="00000000" w:rsidRDefault="00B0217B">
      <w:pPr>
        <w:pStyle w:val="a3"/>
        <w:divId w:val="626932772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000000" w:rsidRDefault="00B0217B">
      <w:pPr>
        <w:pStyle w:val="a3"/>
        <w:divId w:val="626932772"/>
      </w:pPr>
      <w:r>
        <w:t>в) недостаточная эффективность правоохранительных, административно-правовых и иных мер по противодействию т</w:t>
      </w:r>
      <w:r>
        <w:t>ерроризму;</w:t>
      </w:r>
    </w:p>
    <w:p w:rsidR="00000000" w:rsidRDefault="00B0217B">
      <w:pPr>
        <w:pStyle w:val="a3"/>
        <w:divId w:val="626932772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00000" w:rsidRDefault="00B0217B">
      <w:pPr>
        <w:pStyle w:val="a3"/>
        <w:divId w:val="626932772"/>
      </w:pPr>
      <w:r>
        <w:t>д) недостаточно эффективная борьба с организованной преступностью и коррупцией, незаконным</w:t>
      </w:r>
      <w:r>
        <w:t xml:space="preserve"> оборотом оружия, боеприпасов и взрывчатых веществ.</w:t>
      </w:r>
    </w:p>
    <w:p w:rsidR="00000000" w:rsidRDefault="00B0217B">
      <w:pPr>
        <w:pStyle w:val="a3"/>
        <w:divId w:val="626932772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000000" w:rsidRDefault="00B0217B">
      <w:pPr>
        <w:pStyle w:val="a3"/>
        <w:divId w:val="626932772"/>
      </w:pPr>
      <w:r>
        <w:t>а) попытки проникновения международных террористических организаций в отдельны</w:t>
      </w:r>
      <w:r>
        <w:t>е регионы Российской Федерации;</w:t>
      </w:r>
    </w:p>
    <w:p w:rsidR="00000000" w:rsidRDefault="00B0217B">
      <w:pPr>
        <w:pStyle w:val="a3"/>
        <w:divId w:val="626932772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000000" w:rsidRDefault="00B0217B">
      <w:pPr>
        <w:pStyle w:val="a3"/>
        <w:divId w:val="626932772"/>
      </w:pPr>
      <w:r>
        <w:lastRenderedPageBreak/>
        <w:t xml:space="preserve">в) наличие в иностранных государствах лагерей подготовки боевиков для международных террористических и </w:t>
      </w:r>
      <w:r>
        <w:t>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000000" w:rsidRDefault="00B0217B">
      <w:pPr>
        <w:pStyle w:val="a3"/>
        <w:divId w:val="626932772"/>
      </w:pPr>
      <w:r>
        <w:t>г) финансовая поддержка террористических и экстремистских организаций, действующих на терри</w:t>
      </w:r>
      <w:r>
        <w:t>тории Российской Федерации, со стороны международных террористических и экстремистских организаций;</w:t>
      </w:r>
    </w:p>
    <w:p w:rsidR="00000000" w:rsidRDefault="00B0217B">
      <w:pPr>
        <w:pStyle w:val="a3"/>
        <w:divId w:val="626932772"/>
      </w:pPr>
      <w:r>
        <w:t xml:space="preserve"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</w:t>
      </w:r>
      <w:r>
        <w:t>в мире, установить свое политическое, экономическое или иное влияние в отдельных субъектах Российской Федерации;</w:t>
      </w:r>
    </w:p>
    <w:p w:rsidR="00000000" w:rsidRDefault="00B0217B">
      <w:pPr>
        <w:pStyle w:val="a3"/>
        <w:divId w:val="626932772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000000" w:rsidRDefault="00B0217B">
      <w:pPr>
        <w:pStyle w:val="a3"/>
        <w:divId w:val="626932772"/>
      </w:pPr>
      <w:r>
        <w:t>ж) заин</w:t>
      </w:r>
      <w:r>
        <w:t>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000000" w:rsidRDefault="00B0217B">
      <w:pPr>
        <w:pStyle w:val="a3"/>
        <w:divId w:val="626932772"/>
      </w:pPr>
      <w:r>
        <w:t>з) отсутствие в международном сообществе единого подхода к определению прич</w:t>
      </w:r>
      <w:r>
        <w:t>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000000" w:rsidRDefault="00B0217B">
      <w:pPr>
        <w:pStyle w:val="a3"/>
        <w:divId w:val="626932772"/>
      </w:pPr>
      <w:r>
        <w:t>и) отсутствие единого антитеррористического информационного пространства на международном и национал</w:t>
      </w:r>
      <w:r>
        <w:t>ьном уровнях.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jc w:val="center"/>
        <w:divId w:val="626932772"/>
      </w:pPr>
      <w:r>
        <w:t>II. Общегосударственная система противодействия терроризму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divId w:val="626932772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</w:t>
      </w:r>
      <w:r>
        <w:t>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000000" w:rsidRDefault="00B0217B">
      <w:pPr>
        <w:pStyle w:val="a3"/>
        <w:divId w:val="626932772"/>
      </w:pPr>
      <w:r>
        <w:t>6. Общегосударственная система противодействия терроризму призвана об</w:t>
      </w:r>
      <w:r>
        <w:t>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000000" w:rsidRDefault="00B0217B">
      <w:pPr>
        <w:pStyle w:val="a3"/>
        <w:divId w:val="626932772"/>
      </w:pPr>
      <w:r>
        <w:t>7. Субъектами противодействия террориз</w:t>
      </w:r>
      <w:r>
        <w:t>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</w:t>
      </w:r>
      <w:r>
        <w:t>вие органам государственной власти и органам местного самоуправления в осуществлении антитеррористических мероприятий.</w:t>
      </w:r>
    </w:p>
    <w:p w:rsidR="00000000" w:rsidRDefault="00B0217B">
      <w:pPr>
        <w:pStyle w:val="a3"/>
        <w:divId w:val="626932772"/>
      </w:pPr>
      <w:r>
        <w:lastRenderedPageBreak/>
        <w:t>8. Координацию деятельности по противодействию терроризму, организацию планирования применения сил и средств федеральных органов исполнит</w:t>
      </w:r>
      <w:r>
        <w:t>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</w:t>
      </w:r>
      <w:r>
        <w:t xml:space="preserve"> в субъектах Российской Федерации.</w:t>
      </w:r>
    </w:p>
    <w:p w:rsidR="00000000" w:rsidRDefault="00B0217B">
      <w:pPr>
        <w:pStyle w:val="a3"/>
        <w:divId w:val="626932772"/>
      </w:pPr>
      <w: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</w:t>
      </w:r>
      <w:r>
        <w:t>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</w:t>
      </w:r>
      <w:r>
        <w:t>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000000" w:rsidRDefault="00B0217B">
      <w:pPr>
        <w:pStyle w:val="a3"/>
        <w:divId w:val="626932772"/>
      </w:pPr>
      <w:r>
        <w:t>10. Цель противодействия терроризму в Российской Федерации - з</w:t>
      </w:r>
      <w:r>
        <w:t>ащита личности, общества и государства от террористических актов и иных проявлений терроризма.</w:t>
      </w:r>
    </w:p>
    <w:p w:rsidR="00000000" w:rsidRDefault="00B0217B">
      <w:pPr>
        <w:pStyle w:val="a3"/>
        <w:divId w:val="626932772"/>
      </w:pPr>
      <w:r>
        <w:t>11. Основными задачами противодействия терроризму являются:</w:t>
      </w:r>
    </w:p>
    <w:p w:rsidR="00000000" w:rsidRDefault="00B0217B">
      <w:pPr>
        <w:pStyle w:val="a3"/>
        <w:divId w:val="626932772"/>
      </w:pPr>
      <w:r>
        <w:t>а) выявление и устранение причин и условий, способствующих возникновению и распространению терроризма</w:t>
      </w:r>
      <w:r>
        <w:t>;</w:t>
      </w:r>
    </w:p>
    <w:p w:rsidR="00000000" w:rsidRDefault="00B0217B">
      <w:pPr>
        <w:pStyle w:val="a3"/>
        <w:divId w:val="626932772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000000" w:rsidRDefault="00B0217B">
      <w:pPr>
        <w:pStyle w:val="a3"/>
        <w:divId w:val="626932772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000000" w:rsidRDefault="00B0217B">
      <w:pPr>
        <w:pStyle w:val="a3"/>
        <w:divId w:val="626932772"/>
      </w:pPr>
      <w:r>
        <w:t>г) поддержание в состоянии постоянной готовности к эффективному использованию сил и средств, предназначенных для выявления, пр</w:t>
      </w:r>
      <w:r>
        <w:t>едупреждения, пресечения террористической деятельности, минимизации и (или) ликвидации последствий проявлений терроризма;</w:t>
      </w:r>
    </w:p>
    <w:p w:rsidR="00000000" w:rsidRDefault="00B0217B">
      <w:pPr>
        <w:pStyle w:val="a3"/>
        <w:divId w:val="626932772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</w:t>
      </w:r>
      <w:r>
        <w:t>исле критически важных объектов инфраструктуры и жизнеобеспечения, а также мест массового пребывания людей;</w:t>
      </w:r>
    </w:p>
    <w:p w:rsidR="00000000" w:rsidRDefault="00B0217B">
      <w:pPr>
        <w:pStyle w:val="a3"/>
        <w:divId w:val="626932772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</w:t>
      </w:r>
      <w:r>
        <w:t>оприятий.</w:t>
      </w:r>
    </w:p>
    <w:p w:rsidR="00000000" w:rsidRDefault="00B0217B">
      <w:pPr>
        <w:pStyle w:val="a3"/>
        <w:divId w:val="626932772"/>
      </w:pPr>
      <w:r>
        <w:t>12. Противодействие терроризму в Российской Федерации осуществляется по следующим направлениям:</w:t>
      </w:r>
    </w:p>
    <w:p w:rsidR="00000000" w:rsidRDefault="00B0217B">
      <w:pPr>
        <w:pStyle w:val="a3"/>
        <w:divId w:val="626932772"/>
      </w:pPr>
      <w:r>
        <w:t>а) предупреждение (профилактика) терроризма;</w:t>
      </w:r>
    </w:p>
    <w:p w:rsidR="00000000" w:rsidRDefault="00B0217B">
      <w:pPr>
        <w:pStyle w:val="a3"/>
        <w:divId w:val="626932772"/>
      </w:pPr>
      <w:r>
        <w:t>б) борьба с терроризмом;</w:t>
      </w:r>
    </w:p>
    <w:p w:rsidR="00000000" w:rsidRDefault="00B0217B">
      <w:pPr>
        <w:pStyle w:val="a3"/>
        <w:divId w:val="626932772"/>
      </w:pPr>
      <w:r>
        <w:t>в) минимизация и (или) ликвидация последствий проявлений терроризма.</w:t>
      </w:r>
    </w:p>
    <w:p w:rsidR="00000000" w:rsidRDefault="00B0217B">
      <w:pPr>
        <w:pStyle w:val="a3"/>
        <w:divId w:val="626932772"/>
      </w:pPr>
      <w:r>
        <w:lastRenderedPageBreak/>
        <w:t>13. Предупр</w:t>
      </w:r>
      <w:r>
        <w:t>еждение (профилактика) терроризма осуществляется по трем основным направлениям:</w:t>
      </w:r>
    </w:p>
    <w:p w:rsidR="00000000" w:rsidRDefault="00B0217B">
      <w:pPr>
        <w:pStyle w:val="a3"/>
        <w:divId w:val="626932772"/>
      </w:pPr>
      <w:r>
        <w:t>а) создание системы противодействия идеологии терроризма;</w:t>
      </w:r>
    </w:p>
    <w:p w:rsidR="00000000" w:rsidRDefault="00B0217B">
      <w:pPr>
        <w:pStyle w:val="a3"/>
        <w:divId w:val="626932772"/>
      </w:pPr>
      <w:r>
        <w:t xml:space="preserve">б) осуществление мер правового, организационного, оперативного, административного, режимного, военного и технического </w:t>
      </w:r>
      <w:r>
        <w:t>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00000" w:rsidRDefault="00B0217B">
      <w:pPr>
        <w:pStyle w:val="a3"/>
        <w:divId w:val="626932772"/>
      </w:pPr>
      <w:r>
        <w:t>в) усиление контроля за соблюдением административно-правовых режимов.</w:t>
      </w:r>
    </w:p>
    <w:p w:rsidR="00000000" w:rsidRDefault="00B0217B">
      <w:pPr>
        <w:pStyle w:val="a3"/>
        <w:divId w:val="626932772"/>
      </w:pPr>
      <w:r>
        <w:t>14. Особая роль в предупреждении (профилактике) терроризма</w:t>
      </w:r>
      <w:r>
        <w:t xml:space="preserve">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00000" w:rsidRDefault="00B0217B">
      <w:pPr>
        <w:pStyle w:val="a3"/>
        <w:divId w:val="626932772"/>
      </w:pPr>
      <w:r>
        <w:t>15. Предупреждение (профилактика) терроризма предполагает решение следующих задач:</w:t>
      </w:r>
    </w:p>
    <w:p w:rsidR="00000000" w:rsidRDefault="00B0217B">
      <w:pPr>
        <w:pStyle w:val="a3"/>
        <w:divId w:val="626932772"/>
      </w:pPr>
      <w:r>
        <w:t>а) разработка мер и осуществление мероприятий по ус</w:t>
      </w:r>
      <w:r>
        <w:t>транению причин и условий, способствующих возникновению и распространению терроризма;</w:t>
      </w:r>
    </w:p>
    <w:p w:rsidR="00000000" w:rsidRDefault="00B0217B">
      <w:pPr>
        <w:pStyle w:val="a3"/>
        <w:divId w:val="626932772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</w:t>
      </w:r>
      <w:r>
        <w:t>рмационного противодействия терроризму;</w:t>
      </w:r>
    </w:p>
    <w:p w:rsidR="00000000" w:rsidRDefault="00B0217B">
      <w:pPr>
        <w:pStyle w:val="a3"/>
        <w:divId w:val="626932772"/>
      </w:pPr>
      <w:r>
        <w:t>в) улучшение социально-экономической, общественно-политической и правовой ситуации в стране;</w:t>
      </w:r>
    </w:p>
    <w:p w:rsidR="00000000" w:rsidRDefault="00B0217B">
      <w:pPr>
        <w:pStyle w:val="a3"/>
        <w:divId w:val="626932772"/>
      </w:pPr>
      <w:r>
        <w:t>г) прогнозирование, выявление и устранение террористических угроз, информирование о них органов государственной власти, орг</w:t>
      </w:r>
      <w:r>
        <w:t>анов местного самоуправления и общественности;</w:t>
      </w:r>
    </w:p>
    <w:p w:rsidR="00000000" w:rsidRDefault="00B0217B">
      <w:pPr>
        <w:pStyle w:val="a3"/>
        <w:divId w:val="626932772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00000" w:rsidRDefault="00B0217B">
      <w:pPr>
        <w:pStyle w:val="a3"/>
        <w:divId w:val="626932772"/>
      </w:pPr>
      <w:r>
        <w:t>е) разработка мер и осуществление профилактических меро</w:t>
      </w:r>
      <w:r>
        <w:t>приятий по противодействию терроризму на территориях субъектов Российской Федерации;</w:t>
      </w:r>
    </w:p>
    <w:p w:rsidR="00000000" w:rsidRDefault="00B0217B">
      <w:pPr>
        <w:pStyle w:val="a3"/>
        <w:divId w:val="626932772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</w:t>
      </w:r>
      <w:r>
        <w:t xml:space="preserve">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00000" w:rsidRDefault="00B0217B">
      <w:pPr>
        <w:pStyle w:val="a3"/>
        <w:divId w:val="626932772"/>
      </w:pPr>
      <w:r>
        <w:t>з) разработка и введение в действие типовых требований по обеспечению защищенности от террорист</w:t>
      </w:r>
      <w:r>
        <w:t>ических угроз критически важных объектов инфраструктуры и жизнеобеспечения, а также мест массового пребывания людей;</w:t>
      </w:r>
    </w:p>
    <w:p w:rsidR="00000000" w:rsidRDefault="00B0217B">
      <w:pPr>
        <w:pStyle w:val="a3"/>
        <w:divId w:val="626932772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</w:t>
      </w:r>
      <w:r>
        <w:t>ющих в борьбе с терроризмом, а также лиц, пострадавших в результате террористического акта;</w:t>
      </w:r>
    </w:p>
    <w:p w:rsidR="00000000" w:rsidRDefault="00B0217B">
      <w:pPr>
        <w:pStyle w:val="a3"/>
        <w:divId w:val="626932772"/>
      </w:pPr>
      <w:r>
        <w:lastRenderedPageBreak/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000000" w:rsidRDefault="00B0217B">
      <w:pPr>
        <w:pStyle w:val="a3"/>
        <w:divId w:val="626932772"/>
      </w:pPr>
      <w:r>
        <w:t>л) обеспечение</w:t>
      </w:r>
      <w:r>
        <w:t xml:space="preserve">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000000" w:rsidRDefault="00B0217B">
      <w:pPr>
        <w:pStyle w:val="a3"/>
        <w:divId w:val="626932772"/>
      </w:pPr>
      <w:r>
        <w:t>16. Организация борьбы с терроризмом осуществляется на основе комплексного подход</w:t>
      </w:r>
      <w:r>
        <w:t xml:space="preserve">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</w:t>
      </w:r>
      <w:r>
        <w:t>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</w:t>
      </w:r>
      <w:r>
        <w:t>ъектов информационными ресурсами, включающими современные аппаратно-программные комплексы.</w:t>
      </w:r>
    </w:p>
    <w:p w:rsidR="00000000" w:rsidRDefault="00B0217B">
      <w:pPr>
        <w:pStyle w:val="a3"/>
        <w:divId w:val="626932772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</w:t>
      </w:r>
      <w:r>
        <w:t>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000000" w:rsidRDefault="00B0217B">
      <w:pPr>
        <w:pStyle w:val="a3"/>
        <w:divId w:val="626932772"/>
      </w:pPr>
      <w:r>
        <w:t>Условием эффективной организации борьбы с терро</w:t>
      </w:r>
      <w:r>
        <w:t>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</w:t>
      </w:r>
      <w:r>
        <w:t>еративными штабами в субъектах Российской Федерации.</w:t>
      </w:r>
    </w:p>
    <w:p w:rsidR="00000000" w:rsidRDefault="00B0217B">
      <w:pPr>
        <w:pStyle w:val="a3"/>
        <w:divId w:val="626932772"/>
      </w:pPr>
      <w:r>
        <w:t>17. Деятельность по минимизации и (или) ликвидации последствий проявлений терроризма планируется за</w:t>
      </w:r>
      <w:r>
        <w:t>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000000" w:rsidRDefault="00B0217B">
      <w:pPr>
        <w:pStyle w:val="a3"/>
        <w:divId w:val="626932772"/>
      </w:pPr>
      <w:r>
        <w:t xml:space="preserve">а) недопущение (минимизация) человеческих потерь исходя из приоритета жизни и здоровья человека </w:t>
      </w:r>
      <w:r>
        <w:t>над материальными и финансовыми ресурсами;</w:t>
      </w:r>
    </w:p>
    <w:p w:rsidR="00000000" w:rsidRDefault="00B0217B">
      <w:pPr>
        <w:pStyle w:val="a3"/>
        <w:divId w:val="626932772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</w:t>
      </w:r>
      <w:r>
        <w:t>ристического акта, их последующая социальная и психологическая реабилитация;</w:t>
      </w:r>
    </w:p>
    <w:p w:rsidR="00000000" w:rsidRDefault="00B0217B">
      <w:pPr>
        <w:pStyle w:val="a3"/>
        <w:divId w:val="626932772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000000" w:rsidRDefault="00B0217B">
      <w:pPr>
        <w:pStyle w:val="a3"/>
        <w:divId w:val="626932772"/>
      </w:pPr>
      <w:r>
        <w:t>г) восстановление повре</w:t>
      </w:r>
      <w:r>
        <w:t>жденных или разрушенных в результате террористического акта объектов;</w:t>
      </w:r>
    </w:p>
    <w:p w:rsidR="00000000" w:rsidRDefault="00B0217B">
      <w:pPr>
        <w:pStyle w:val="a3"/>
        <w:divId w:val="626932772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000000" w:rsidRDefault="00B0217B">
      <w:pPr>
        <w:pStyle w:val="a3"/>
        <w:divId w:val="626932772"/>
      </w:pPr>
      <w:r>
        <w:lastRenderedPageBreak/>
        <w:t>18. Условиями у</w:t>
      </w:r>
      <w:r>
        <w:t>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</w:t>
      </w:r>
      <w:r>
        <w:t>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000000" w:rsidRDefault="00B0217B">
      <w:pPr>
        <w:pStyle w:val="a3"/>
        <w:divId w:val="626932772"/>
      </w:pPr>
      <w:r>
        <w:t>19. В соответствии с основными направлениями противодействия террор</w:t>
      </w:r>
      <w:r>
        <w:t>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</w:t>
      </w:r>
      <w:r>
        <w:t xml:space="preserve"> на субъекты террористической деятельности.</w:t>
      </w:r>
    </w:p>
    <w:p w:rsidR="00000000" w:rsidRDefault="00B0217B">
      <w:pPr>
        <w:pStyle w:val="a3"/>
        <w:divId w:val="626932772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</w:t>
      </w:r>
      <w:r>
        <w:t xml:space="preserve">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</w:t>
      </w:r>
      <w:r>
        <w:t xml:space="preserve">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</w:t>
      </w:r>
      <w:r>
        <w:t>актического воздействия.</w:t>
      </w:r>
    </w:p>
    <w:p w:rsidR="00000000" w:rsidRDefault="00B0217B">
      <w:pPr>
        <w:pStyle w:val="a3"/>
        <w:divId w:val="626932772"/>
      </w:pPr>
      <w:r>
        <w:t>21. К основным мерам по предупреждению (профилактике) терроризма относятся:</w:t>
      </w:r>
    </w:p>
    <w:p w:rsidR="00000000" w:rsidRDefault="00B0217B">
      <w:pPr>
        <w:pStyle w:val="a3"/>
        <w:divId w:val="626932772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</w:t>
      </w:r>
      <w:r>
        <w:t>уществление международного сотрудничества в области противодействия терроризму);</w:t>
      </w:r>
    </w:p>
    <w:p w:rsidR="00000000" w:rsidRDefault="00B0217B">
      <w:pPr>
        <w:pStyle w:val="a3"/>
        <w:divId w:val="626932772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</w:t>
      </w:r>
      <w:r>
        <w:t>го и имущественного расслоения и дифференциации, обеспечение социальной защиты населения);</w:t>
      </w:r>
    </w:p>
    <w:p w:rsidR="00000000" w:rsidRDefault="00B0217B">
      <w:pPr>
        <w:pStyle w:val="a3"/>
        <w:divId w:val="626932772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</w:t>
      </w:r>
      <w:r>
        <w:t xml:space="preserve">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</w:t>
      </w:r>
      <w:r>
        <w:t>кационных систем);</w:t>
      </w:r>
    </w:p>
    <w:p w:rsidR="00000000" w:rsidRDefault="00B0217B">
      <w:pPr>
        <w:pStyle w:val="a3"/>
        <w:divId w:val="626932772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000000" w:rsidRDefault="00B0217B">
      <w:pPr>
        <w:pStyle w:val="a3"/>
        <w:divId w:val="626932772"/>
      </w:pPr>
      <w:r>
        <w:t>д) культурно-образовательн</w:t>
      </w:r>
      <w:r>
        <w:t>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00000" w:rsidRDefault="00B0217B">
      <w:pPr>
        <w:pStyle w:val="a3"/>
        <w:divId w:val="626932772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</w:t>
      </w:r>
      <w:r>
        <w:t xml:space="preserve">раструктуры и жизнеобеспечения, а также мест массового пребывания людей техническими средствами </w:t>
      </w:r>
      <w:r>
        <w:lastRenderedPageBreak/>
        <w:t>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</w:t>
      </w:r>
      <w:r>
        <w:t>сти и улучшение технической оснащенности субъектов противодействия терроризму).</w:t>
      </w:r>
    </w:p>
    <w:p w:rsidR="00000000" w:rsidRDefault="00B0217B">
      <w:pPr>
        <w:pStyle w:val="a3"/>
        <w:divId w:val="626932772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</w:t>
      </w:r>
      <w:r>
        <w:t>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</w:t>
      </w:r>
      <w:r>
        <w:t>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000000" w:rsidRDefault="00B0217B">
      <w:pPr>
        <w:pStyle w:val="a3"/>
        <w:divId w:val="626932772"/>
      </w:pPr>
      <w:r>
        <w:t>23. Основной формой пресечения террористического акта является контртеррористическая операция</w:t>
      </w:r>
      <w:r>
        <w:t>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</w:t>
      </w:r>
      <w:r>
        <w:t>и граждан, организаций и учреждений, а также по минимизации и (или) ликвидации последствий проявлений терроризма.</w:t>
      </w:r>
    </w:p>
    <w:p w:rsidR="00000000" w:rsidRDefault="00B0217B">
      <w:pPr>
        <w:pStyle w:val="a3"/>
        <w:divId w:val="626932772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000000" w:rsidRDefault="00B0217B">
      <w:pPr>
        <w:pStyle w:val="a3"/>
        <w:divId w:val="626932772"/>
      </w:pPr>
      <w:r>
        <w:t>а) оказание экстренно</w:t>
      </w:r>
      <w:r>
        <w:t>й медицинской помощи;</w:t>
      </w:r>
    </w:p>
    <w:p w:rsidR="00000000" w:rsidRDefault="00B0217B">
      <w:pPr>
        <w:pStyle w:val="a3"/>
        <w:divId w:val="626932772"/>
      </w:pPr>
      <w:r>
        <w:t>б) медико-психологическое сопровождение аварийно-спасательных и противопожарных мероприятий;</w:t>
      </w:r>
    </w:p>
    <w:p w:rsidR="00000000" w:rsidRDefault="00B0217B">
      <w:pPr>
        <w:pStyle w:val="a3"/>
        <w:divId w:val="626932772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000000" w:rsidRDefault="00B0217B">
      <w:pPr>
        <w:pStyle w:val="a3"/>
        <w:divId w:val="626932772"/>
      </w:pPr>
      <w:r>
        <w:t>г) восстановление но</w:t>
      </w:r>
      <w:r>
        <w:t>рмального функционирования и экологической безопасности подвергшихся террористическому воздействию объектов;</w:t>
      </w:r>
    </w:p>
    <w:p w:rsidR="00000000" w:rsidRDefault="00B0217B">
      <w:pPr>
        <w:pStyle w:val="a3"/>
        <w:divId w:val="626932772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jc w:val="center"/>
        <w:divId w:val="626932772"/>
      </w:pPr>
      <w:r>
        <w:t>III. Правовое, информационно-аналитическо</w:t>
      </w:r>
      <w:r>
        <w:t>е, научное,</w:t>
      </w:r>
    </w:p>
    <w:p w:rsidR="00000000" w:rsidRDefault="00B0217B">
      <w:pPr>
        <w:pStyle w:val="a3"/>
        <w:jc w:val="center"/>
        <w:divId w:val="626932772"/>
      </w:pPr>
      <w:r>
        <w:t>материально-техническое, финансовое и кадровое обеспечение</w:t>
      </w:r>
    </w:p>
    <w:p w:rsidR="00000000" w:rsidRDefault="00B0217B">
      <w:pPr>
        <w:pStyle w:val="a3"/>
        <w:jc w:val="center"/>
        <w:divId w:val="626932772"/>
      </w:pPr>
      <w:r>
        <w:t>противодействия терроризму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divId w:val="626932772"/>
      </w:pPr>
      <w:r>
        <w:t xml:space="preserve"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</w:t>
      </w:r>
      <w:r>
        <w:lastRenderedPageBreak/>
        <w:t>международного опыта</w:t>
      </w:r>
      <w:r>
        <w:t xml:space="preserve">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000000" w:rsidRDefault="00B0217B">
      <w:pPr>
        <w:pStyle w:val="a3"/>
        <w:divId w:val="626932772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000000" w:rsidRDefault="00B0217B">
      <w:pPr>
        <w:pStyle w:val="a3"/>
        <w:divId w:val="626932772"/>
      </w:pPr>
      <w:r>
        <w:t>а) гибко и ад</w:t>
      </w:r>
      <w:r>
        <w:t>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000000" w:rsidRDefault="00B0217B">
      <w:pPr>
        <w:pStyle w:val="a3"/>
        <w:divId w:val="626932772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000000" w:rsidRDefault="00B0217B">
      <w:pPr>
        <w:pStyle w:val="a3"/>
        <w:divId w:val="626932772"/>
      </w:pPr>
      <w:r>
        <w:t>в) оп</w:t>
      </w:r>
      <w:r>
        <w:t>ределять компетенцию субъектов противодействия терроризму, адекватную угрозам террористических актов;</w:t>
      </w:r>
    </w:p>
    <w:p w:rsidR="00000000" w:rsidRDefault="00B0217B">
      <w:pPr>
        <w:pStyle w:val="a3"/>
        <w:divId w:val="626932772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</w:t>
      </w:r>
      <w:r>
        <w:t>ерроризму;</w:t>
      </w:r>
    </w:p>
    <w:p w:rsidR="00000000" w:rsidRDefault="00B0217B">
      <w:pPr>
        <w:pStyle w:val="a3"/>
        <w:divId w:val="626932772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000000" w:rsidRDefault="00B0217B">
      <w:pPr>
        <w:pStyle w:val="a3"/>
        <w:divId w:val="626932772"/>
      </w:pPr>
      <w:r>
        <w:t>е) обеспечивать эффективность уголовного преследования за террористическую деятельност</w:t>
      </w:r>
      <w:r>
        <w:t>ь.</w:t>
      </w:r>
    </w:p>
    <w:p w:rsidR="00000000" w:rsidRDefault="00B0217B">
      <w:pPr>
        <w:pStyle w:val="a3"/>
        <w:divId w:val="626932772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</w:t>
      </w:r>
      <w:r>
        <w:t>одных правовых инструментов в части, касающейся противодействия терроризму и выдачи террористов.</w:t>
      </w:r>
    </w:p>
    <w:p w:rsidR="00000000" w:rsidRDefault="00B0217B">
      <w:pPr>
        <w:pStyle w:val="a3"/>
        <w:divId w:val="626932772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</w:t>
      </w:r>
      <w:r>
        <w:t>му в развитии и совершенствовании нормативно-правовой базы, а также в формировании правовой культуры населения.</w:t>
      </w:r>
    </w:p>
    <w:p w:rsidR="00000000" w:rsidRDefault="00B0217B">
      <w:pPr>
        <w:pStyle w:val="a3"/>
        <w:divId w:val="626932772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</w:t>
      </w:r>
      <w:r>
        <w:t>правления.</w:t>
      </w:r>
    </w:p>
    <w:p w:rsidR="00000000" w:rsidRDefault="00B0217B">
      <w:pPr>
        <w:pStyle w:val="a3"/>
        <w:divId w:val="626932772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000000" w:rsidRDefault="00B0217B">
      <w:pPr>
        <w:pStyle w:val="a3"/>
        <w:divId w:val="626932772"/>
      </w:pPr>
      <w:r>
        <w:t>31. В проце</w:t>
      </w:r>
      <w:r>
        <w:t>ссе информационно-аналитического обеспечения противодействия терроризму решаются следующие основные задачи:</w:t>
      </w:r>
    </w:p>
    <w:p w:rsidR="00000000" w:rsidRDefault="00B0217B">
      <w:pPr>
        <w:pStyle w:val="a3"/>
        <w:divId w:val="626932772"/>
      </w:pPr>
      <w:r>
        <w:t>а) исследование основных факторов, определяющих сущность и состояние угроз террористических актов;</w:t>
      </w:r>
    </w:p>
    <w:p w:rsidR="00000000" w:rsidRDefault="00B0217B">
      <w:pPr>
        <w:pStyle w:val="a3"/>
        <w:divId w:val="626932772"/>
      </w:pPr>
      <w:r>
        <w:lastRenderedPageBreak/>
        <w:t xml:space="preserve">б) прогноз вероятных тенденций и закономерностей </w:t>
      </w:r>
      <w:r>
        <w:t>развития угроз террористических актов, разработка предложений для своевременного принятия решений по их нейтрализации;</w:t>
      </w:r>
    </w:p>
    <w:p w:rsidR="00000000" w:rsidRDefault="00B0217B">
      <w:pPr>
        <w:pStyle w:val="a3"/>
        <w:divId w:val="626932772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</w:t>
      </w:r>
      <w:r>
        <w:t xml:space="preserve"> Федерации и в мире, оказывающих негативное влияние на ситуацию в области противодействия терроризму;</w:t>
      </w:r>
    </w:p>
    <w:p w:rsidR="00000000" w:rsidRDefault="00B0217B">
      <w:pPr>
        <w:pStyle w:val="a3"/>
        <w:divId w:val="626932772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000000" w:rsidRDefault="00B0217B">
      <w:pPr>
        <w:pStyle w:val="a3"/>
        <w:divId w:val="626932772"/>
      </w:pPr>
      <w:r>
        <w:t xml:space="preserve">д) мониторинг и анализ национального и международного </w:t>
      </w:r>
      <w:r>
        <w:t>опыта противодействия терроризму;</w:t>
      </w:r>
    </w:p>
    <w:p w:rsidR="00000000" w:rsidRDefault="00B0217B">
      <w:pPr>
        <w:pStyle w:val="a3"/>
        <w:divId w:val="626932772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</w:t>
      </w:r>
      <w:r>
        <w:t>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</w:t>
      </w:r>
      <w:r>
        <w:t>ециалистов научно-исследовательских учреждений ситуационных анализов рисков совершения террористических актов;</w:t>
      </w:r>
    </w:p>
    <w:p w:rsidR="00000000" w:rsidRDefault="00B0217B">
      <w:pPr>
        <w:pStyle w:val="a3"/>
        <w:divId w:val="626932772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000000" w:rsidRDefault="00B0217B">
      <w:pPr>
        <w:pStyle w:val="a3"/>
        <w:divId w:val="626932772"/>
      </w:pPr>
      <w:r>
        <w:t>з) разработка информационных банк</w:t>
      </w:r>
      <w:r>
        <w:t>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000000" w:rsidRDefault="00B0217B">
      <w:pPr>
        <w:pStyle w:val="a3"/>
        <w:divId w:val="626932772"/>
      </w:pPr>
      <w:r>
        <w:t>и) своевременная подготовка предложений по созданию и совершенствовани</w:t>
      </w:r>
      <w:r>
        <w:t>ю нормативно-правовой базы информационно-аналитического обеспечения противодействия терроризму;</w:t>
      </w:r>
    </w:p>
    <w:p w:rsidR="00000000" w:rsidRDefault="00B0217B">
      <w:pPr>
        <w:pStyle w:val="a3"/>
        <w:divId w:val="626932772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000000" w:rsidRDefault="00B0217B">
      <w:pPr>
        <w:pStyle w:val="a3"/>
        <w:divId w:val="626932772"/>
      </w:pPr>
      <w:r>
        <w:t>32. Информирование высших должностных лиц</w:t>
      </w:r>
      <w:r>
        <w:t xml:space="preserve">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</w:t>
      </w:r>
      <w:r>
        <w:t>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000000" w:rsidRDefault="00B0217B">
      <w:pPr>
        <w:pStyle w:val="a3"/>
        <w:divId w:val="626932772"/>
      </w:pPr>
      <w:r>
        <w:t>33. Национальный антитеррористический комитет координируе</w:t>
      </w:r>
      <w:r>
        <w:t>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</w:t>
      </w:r>
      <w:r>
        <w:t xml:space="preserve">емам, требующим межведомственной экспертной оценки и обсуждения на заседаниях Комитета. Комитет обобщает справочную и отчетную информацию субъектов </w:t>
      </w:r>
      <w:r>
        <w:lastRenderedPageBreak/>
        <w:t>противодействия терроризму для подготовки ежегодного итогового доклада Президенту Российской Федерации.</w:t>
      </w:r>
    </w:p>
    <w:p w:rsidR="00000000" w:rsidRDefault="00B0217B">
      <w:pPr>
        <w:pStyle w:val="a3"/>
        <w:divId w:val="626932772"/>
      </w:pPr>
      <w:r>
        <w:t xml:space="preserve">34. </w:t>
      </w:r>
      <w:r>
        <w:t>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000000" w:rsidRDefault="00B0217B">
      <w:pPr>
        <w:pStyle w:val="a3"/>
        <w:divId w:val="626932772"/>
      </w:pPr>
      <w:r>
        <w:t>35. К деятельности по информационно-аналитическому обес</w:t>
      </w:r>
      <w:r>
        <w:t>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000000" w:rsidRDefault="00B0217B">
      <w:pPr>
        <w:pStyle w:val="a3"/>
        <w:divId w:val="626932772"/>
      </w:pPr>
      <w:r>
        <w:t>36. Научное обеспечение противодействия терроризму включает в себя:</w:t>
      </w:r>
    </w:p>
    <w:p w:rsidR="00000000" w:rsidRDefault="00B0217B">
      <w:pPr>
        <w:pStyle w:val="a3"/>
        <w:divId w:val="626932772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000000" w:rsidRDefault="00B0217B">
      <w:pPr>
        <w:pStyle w:val="a3"/>
        <w:divId w:val="626932772"/>
      </w:pPr>
      <w:r>
        <w:t>б) проведение научно-прикладных исследований для прин</w:t>
      </w:r>
      <w:r>
        <w:t>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000000" w:rsidRDefault="00B0217B">
      <w:pPr>
        <w:pStyle w:val="a3"/>
        <w:divId w:val="626932772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</w:t>
      </w:r>
      <w:r>
        <w:t>тратегии и системы мер противодействия терроризму.</w:t>
      </w:r>
    </w:p>
    <w:p w:rsidR="00000000" w:rsidRDefault="00B0217B">
      <w:pPr>
        <w:pStyle w:val="a3"/>
        <w:divId w:val="626932772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000000" w:rsidRDefault="00B0217B">
      <w:pPr>
        <w:pStyle w:val="a3"/>
        <w:divId w:val="626932772"/>
      </w:pPr>
      <w:r>
        <w:t>а) средств защиты сотрудников антитеррористических подразделений и объе</w:t>
      </w:r>
      <w:r>
        <w:t>ктов террористической деятельности с использованием последних научных достижений;</w:t>
      </w:r>
    </w:p>
    <w:p w:rsidR="00000000" w:rsidRDefault="00B0217B">
      <w:pPr>
        <w:pStyle w:val="a3"/>
        <w:divId w:val="626932772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</w:t>
      </w:r>
      <w:r>
        <w:t>и и уменьшить материальный ущерб при проведении оперативно-боевых мероприятий;</w:t>
      </w:r>
    </w:p>
    <w:p w:rsidR="00000000" w:rsidRDefault="00B0217B">
      <w:pPr>
        <w:pStyle w:val="a3"/>
        <w:divId w:val="626932772"/>
      </w:pPr>
      <w:r>
        <w:t xml:space="preserve"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</w:t>
      </w:r>
      <w:r>
        <w:t>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000000" w:rsidRDefault="00B0217B">
      <w:pPr>
        <w:pStyle w:val="a3"/>
        <w:divId w:val="626932772"/>
      </w:pPr>
      <w:r>
        <w:t>38. Для успешного функционирования общегосударст</w:t>
      </w:r>
      <w:r>
        <w:t>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000000" w:rsidRDefault="00B0217B">
      <w:pPr>
        <w:pStyle w:val="a3"/>
        <w:divId w:val="626932772"/>
      </w:pPr>
      <w:r>
        <w:t>39. Дальнейшее развитие обще</w:t>
      </w:r>
      <w:r>
        <w:t>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</w:t>
      </w:r>
      <w:r>
        <w:t xml:space="preserve">ля развития общедоступной сети научно-технической и коммерческой информации, стимулирование органами </w:t>
      </w:r>
      <w:r>
        <w:lastRenderedPageBreak/>
        <w:t xml:space="preserve">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</w:t>
      </w:r>
      <w:r>
        <w:t>а также в целях формирования системы страховой защиты населения от террористических рисков.</w:t>
      </w:r>
    </w:p>
    <w:p w:rsidR="00000000" w:rsidRDefault="00B0217B">
      <w:pPr>
        <w:pStyle w:val="a3"/>
        <w:divId w:val="626932772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</w:t>
      </w:r>
      <w:r>
        <w:t xml:space="preserve"> и средств хозяйствующих субъектов.</w:t>
      </w:r>
    </w:p>
    <w:p w:rsidR="00000000" w:rsidRDefault="00B0217B">
      <w:pPr>
        <w:pStyle w:val="a3"/>
        <w:divId w:val="626932772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000000" w:rsidRDefault="00B0217B">
      <w:pPr>
        <w:pStyle w:val="a3"/>
        <w:divId w:val="626932772"/>
      </w:pPr>
      <w:r>
        <w:t>42. Расходы на финансирование мероприятий в области противодействия терроризму опр</w:t>
      </w:r>
      <w:r>
        <w:t>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000000" w:rsidRDefault="00B0217B">
      <w:pPr>
        <w:pStyle w:val="a3"/>
        <w:divId w:val="626932772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</w:t>
      </w:r>
      <w:r>
        <w:t xml:space="preserve">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000000" w:rsidRDefault="00B0217B">
      <w:pPr>
        <w:pStyle w:val="a3"/>
        <w:divId w:val="626932772"/>
      </w:pPr>
      <w:r>
        <w:t>43. Финансирование мероприятий в области противодействия терроризму, в частности создание фонд</w:t>
      </w:r>
      <w:r>
        <w:t>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</w:t>
      </w:r>
      <w:r>
        <w:t>юджетных источников.</w:t>
      </w:r>
    </w:p>
    <w:p w:rsidR="00000000" w:rsidRDefault="00B0217B">
      <w:pPr>
        <w:pStyle w:val="a3"/>
        <w:divId w:val="626932772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</w:t>
      </w:r>
      <w:r>
        <w:t>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000000" w:rsidRDefault="00B0217B">
      <w:pPr>
        <w:pStyle w:val="a3"/>
        <w:divId w:val="626932772"/>
      </w:pPr>
      <w:r>
        <w:t>45. Кадровое обеспечение противодействия т</w:t>
      </w:r>
      <w:r>
        <w:t>ерроризму осуществляется по следующим основным направлениям:</w:t>
      </w:r>
    </w:p>
    <w:p w:rsidR="00000000" w:rsidRDefault="00B0217B">
      <w:pPr>
        <w:pStyle w:val="a3"/>
        <w:divId w:val="626932772"/>
      </w:pPr>
      <w:r>
        <w:t>а) подготовка и переподготовка сотрудников, участвующих в противодействии терроризму;</w:t>
      </w:r>
    </w:p>
    <w:p w:rsidR="00000000" w:rsidRDefault="00B0217B">
      <w:pPr>
        <w:pStyle w:val="a3"/>
        <w:divId w:val="626932772"/>
      </w:pPr>
      <w:r>
        <w:t>б) антитеррористическая подготовка сотрудников федеральных органов исполнительной власти, органов исполнитель</w:t>
      </w:r>
      <w:r>
        <w:t>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000000" w:rsidRDefault="00B0217B">
      <w:pPr>
        <w:pStyle w:val="a3"/>
        <w:divId w:val="626932772"/>
      </w:pPr>
      <w:r>
        <w:t>в) антитеррористическая специализация сотрудников негосударственных структур безопасности с учетом специфики ре</w:t>
      </w:r>
      <w:r>
        <w:t>шаемых ими задач;</w:t>
      </w:r>
    </w:p>
    <w:p w:rsidR="00000000" w:rsidRDefault="00B0217B">
      <w:pPr>
        <w:pStyle w:val="a3"/>
        <w:divId w:val="626932772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000000" w:rsidRDefault="00B0217B">
      <w:pPr>
        <w:pStyle w:val="a3"/>
        <w:divId w:val="626932772"/>
      </w:pPr>
      <w:r>
        <w:lastRenderedPageBreak/>
        <w:t>д) создание экспертно-консультати</w:t>
      </w:r>
      <w:r>
        <w:t>вных групп из числа представителей субъектов противодействия терроризму, обладающих специальными знаниями и навыками.</w:t>
      </w:r>
    </w:p>
    <w:p w:rsidR="00000000" w:rsidRDefault="00B0217B">
      <w:pPr>
        <w:pStyle w:val="a3"/>
        <w:divId w:val="626932772"/>
      </w:pPr>
      <w:r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>
        <w:t>ведомственных учебных цент</w:t>
      </w:r>
      <w:r>
        <w:t>ров</w:t>
      </w:r>
      <w:proofErr w:type="gramEnd"/>
      <w:r>
        <w:t xml:space="preserve"> и учебных заведений, а также образовательных учреждений высшего профессионального образования.</w:t>
      </w:r>
    </w:p>
    <w:p w:rsidR="00000000" w:rsidRDefault="00B0217B">
      <w:pPr>
        <w:pStyle w:val="a3"/>
        <w:divId w:val="626932772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</w:t>
      </w:r>
      <w:r>
        <w:t xml:space="preserve"> сотрудничества.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jc w:val="center"/>
        <w:divId w:val="626932772"/>
      </w:pPr>
      <w:r>
        <w:t>IV. Международное сотрудничество в области</w:t>
      </w:r>
    </w:p>
    <w:p w:rsidR="00000000" w:rsidRDefault="00B0217B">
      <w:pPr>
        <w:pStyle w:val="a3"/>
        <w:jc w:val="center"/>
        <w:divId w:val="626932772"/>
      </w:pPr>
      <w:r>
        <w:t>противодействия терроризму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divId w:val="626932772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</w:t>
      </w:r>
      <w:r>
        <w:t>и Российской Федерации.</w:t>
      </w:r>
    </w:p>
    <w:p w:rsidR="00000000" w:rsidRDefault="00B0217B">
      <w:pPr>
        <w:pStyle w:val="a3"/>
        <w:divId w:val="626932772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</w:t>
      </w:r>
      <w:r>
        <w:t>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000000" w:rsidRDefault="00B0217B">
      <w:pPr>
        <w:pStyle w:val="a3"/>
        <w:divId w:val="626932772"/>
      </w:pPr>
      <w:r>
        <w:t>50. Основные усилия Российской Федерации</w:t>
      </w:r>
      <w:r>
        <w:t xml:space="preserve"> в рамках международного антитеррористического сотрудничества должны быть сосредоточены на следующих направлениях:</w:t>
      </w:r>
    </w:p>
    <w:p w:rsidR="00000000" w:rsidRDefault="00B0217B">
      <w:pPr>
        <w:pStyle w:val="a3"/>
        <w:divId w:val="626932772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</w:t>
      </w:r>
      <w:r>
        <w:t>ризмом;</w:t>
      </w:r>
    </w:p>
    <w:p w:rsidR="00000000" w:rsidRDefault="00B0217B">
      <w:pPr>
        <w:pStyle w:val="a3"/>
        <w:divId w:val="626932772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000000" w:rsidRDefault="00B0217B">
      <w:pPr>
        <w:pStyle w:val="a3"/>
        <w:divId w:val="626932772"/>
      </w:pPr>
      <w:r>
        <w:t>в) обеспечение э</w:t>
      </w:r>
      <w:r>
        <w:t xml:space="preserve">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</w:t>
      </w:r>
      <w:r>
        <w:t>с партнерами по антитеррористической коалиции;</w:t>
      </w:r>
    </w:p>
    <w:p w:rsidR="00000000" w:rsidRDefault="00B0217B">
      <w:pPr>
        <w:pStyle w:val="a3"/>
        <w:divId w:val="626932772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</w:t>
      </w:r>
      <w:r>
        <w:t xml:space="preserve">бъектов террористической </w:t>
      </w:r>
      <w:r>
        <w:lastRenderedPageBreak/>
        <w:t>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000000" w:rsidRDefault="00B0217B">
      <w:pPr>
        <w:pStyle w:val="a3"/>
        <w:divId w:val="626932772"/>
      </w:pPr>
      <w:r>
        <w:t>51. В целях проведения единой внешнеполитической линии Российской Федераци</w:t>
      </w:r>
      <w:r>
        <w:t>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000000" w:rsidRDefault="00B0217B">
      <w:pPr>
        <w:pStyle w:val="a3"/>
        <w:divId w:val="626932772"/>
      </w:pPr>
      <w:r>
        <w:t>Национальный антитеррористический комитет обеспечивает к</w:t>
      </w:r>
      <w:r>
        <w:t>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</w:t>
      </w:r>
      <w:r>
        <w:t>зации решений, принятых в рамках международного антитеррористического сотрудничества.</w:t>
      </w:r>
    </w:p>
    <w:p w:rsidR="00000000" w:rsidRDefault="00B0217B">
      <w:pPr>
        <w:pStyle w:val="a3"/>
        <w:divId w:val="626932772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</w:t>
      </w:r>
      <w:r>
        <w:t>омплекса взаимосвязанных по срокам, ресурсам и результатам мероприятий в области противодействия терроризму.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divId w:val="626932772"/>
      </w:pPr>
      <w:r>
        <w:t> </w:t>
      </w:r>
    </w:p>
    <w:p w:rsidR="00000000" w:rsidRDefault="00B0217B">
      <w:pPr>
        <w:pStyle w:val="a3"/>
        <w:divId w:val="276184850"/>
      </w:pPr>
      <w:r>
        <w:t> </w:t>
      </w:r>
    </w:p>
    <w:p w:rsidR="00B0217B" w:rsidRDefault="00B0217B">
      <w:pPr>
        <w:pStyle w:val="a3"/>
        <w:divId w:val="626932772"/>
      </w:pPr>
      <w:r>
        <w:t> </w:t>
      </w:r>
      <w:bookmarkStart w:id="0" w:name="_GoBack"/>
      <w:bookmarkEnd w:id="0"/>
    </w:p>
    <w:sectPr w:rsidR="00B0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5591"/>
    <w:rsid w:val="00785591"/>
    <w:rsid w:val="00B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E255-C087-4F9D-BABA-4C65A4B8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276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Тынкевич А.П.</dc:creator>
  <cp:keywords/>
  <dc:description/>
  <cp:lastModifiedBy>Тынкевич А.П.</cp:lastModifiedBy>
  <cp:revision>2</cp:revision>
  <dcterms:created xsi:type="dcterms:W3CDTF">2017-06-13T08:35:00Z</dcterms:created>
  <dcterms:modified xsi:type="dcterms:W3CDTF">2017-06-13T08:35:00Z</dcterms:modified>
</cp:coreProperties>
</file>